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C9" w:rsidRPr="00B83651" w:rsidRDefault="00FD5911" w:rsidP="00B83651">
      <w:pPr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7620</wp:posOffset>
            </wp:positionV>
            <wp:extent cx="5586095" cy="387350"/>
            <wp:effectExtent l="19050" t="0" r="0" b="0"/>
            <wp:wrapTight wrapText="bothSides">
              <wp:wrapPolygon edited="0">
                <wp:start x="-74" y="0"/>
                <wp:lineTo x="-74" y="20184"/>
                <wp:lineTo x="21583" y="20184"/>
                <wp:lineTo x="21583" y="0"/>
                <wp:lineTo x="-74" y="0"/>
              </wp:wrapPolygon>
            </wp:wrapTight>
            <wp:docPr id="10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651" w:rsidRDefault="00B83651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="Yoon 윤고딕 520_TT" w:eastAsia="Yoon 윤고딕 520_TT" w:hAnsi="굴림"/>
          <w:sz w:val="22"/>
          <w:szCs w:val="22"/>
        </w:rPr>
      </w:pPr>
    </w:p>
    <w:p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4C3FAD" w:rsidRPr="00182438">
        <w:rPr>
          <w:rFonts w:asciiTheme="minorHAnsi" w:eastAsiaTheme="minorHAnsi" w:hAnsiTheme="minorHAnsi" w:hint="eastAsia"/>
          <w:szCs w:val="22"/>
        </w:rPr>
        <w:t>1</w:t>
      </w:r>
      <w:r w:rsidR="003D2272">
        <w:rPr>
          <w:rFonts w:asciiTheme="minorHAnsi" w:eastAsiaTheme="minorHAnsi" w:hAnsiTheme="minorHAnsi" w:hint="eastAsia"/>
          <w:szCs w:val="22"/>
        </w:rPr>
        <w:t>3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CD47E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성명(한자)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38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주민번호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000000 - 0000000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 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  <w:proofErr w:type="gramEnd"/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  <w:proofErr w:type="gramEnd"/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  <w:proofErr w:type="gramEnd"/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7285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  <w:proofErr w:type="gramEnd"/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  <w:proofErr w:type="gramEnd"/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  <w:proofErr w:type="gramEnd"/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</w:t>
            </w:r>
            <w:proofErr w:type="spellStart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응시명</w:t>
            </w:r>
            <w:proofErr w:type="spellEnd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49542F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116840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8D1" w:rsidRDefault="009658D1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Pr="009B392E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49542F" w:rsidRPr="00365A4A" w:rsidTr="00365A4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365A4A" w:rsidTr="00365A4A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65A4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365A4A" w:rsidRDefault="009658D1" w:rsidP="00363638">
            <w:pPr>
              <w:ind w:firstLineChars="100" w:firstLine="180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65A4A">
        <w:trPr>
          <w:trHeight w:val="156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17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E1119B" w:rsidRDefault="009658D1" w:rsidP="0055190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E1119B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2680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175A5F" w:rsidRDefault="00175A5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/>
      </w:tblPr>
      <w:tblGrid>
        <w:gridCol w:w="2325"/>
        <w:gridCol w:w="2147"/>
        <w:gridCol w:w="5968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C3FAD" w:rsidRPr="009B392E" w:rsidRDefault="004C3FAD" w:rsidP="0089426B">
      <w:pPr>
        <w:spacing w:line="0" w:lineRule="atLeast"/>
        <w:rPr>
          <w:rFonts w:ascii="Yoon 윤고딕 520_TT" w:eastAsia="Yoon 윤고딕 520_TT" w:hAnsi="굴림"/>
        </w:rPr>
      </w:pPr>
    </w:p>
    <w:p w:rsidR="00986118" w:rsidRDefault="004607B1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36.3pt;margin-top:-9.55pt;width:148.7pt;height:45.35pt;z-index:251670528;mso-width-relative:margin;mso-height-relative:margin">
            <v:textbox style="mso-next-textbox:#_x0000_s1042">
              <w:txbxContent>
                <w:p w:rsidR="000D11FC" w:rsidRPr="00175A5F" w:rsidRDefault="000D11FC" w:rsidP="00175A5F">
                  <w:pPr>
                    <w:jc w:val="center"/>
                    <w:rPr>
                      <w:rFonts w:asciiTheme="minorHAnsi" w:eastAsiaTheme="minorHAnsi" w:hAnsiTheme="minorHAnsi"/>
                      <w:sz w:val="36"/>
                      <w:szCs w:val="22"/>
                    </w:rPr>
                  </w:pPr>
                  <w:proofErr w:type="gramStart"/>
                  <w:r w:rsidRPr="00175A5F">
                    <w:rPr>
                      <w:rFonts w:asciiTheme="minorHAnsi" w:eastAsiaTheme="minorHAnsi" w:hAnsiTheme="minorHAnsi" w:hint="eastAsia"/>
                      <w:sz w:val="36"/>
                      <w:szCs w:val="22"/>
                    </w:rPr>
                    <w:t>( 회사명</w:t>
                  </w:r>
                  <w:proofErr w:type="gramEnd"/>
                  <w:r w:rsidRPr="00175A5F">
                    <w:rPr>
                      <w:rFonts w:asciiTheme="minorHAnsi" w:eastAsiaTheme="minorHAnsi" w:hAnsiTheme="minorHAnsi" w:hint="eastAsia"/>
                      <w:sz w:val="36"/>
                      <w:szCs w:val="22"/>
                    </w:rPr>
                    <w:t xml:space="preserve"> )</w:t>
                  </w:r>
                </w:p>
              </w:txbxContent>
            </v:textbox>
          </v:shape>
        </w:pict>
      </w:r>
      <w:r w:rsidR="006B0352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17145</wp:posOffset>
            </wp:positionV>
            <wp:extent cx="3797300" cy="596265"/>
            <wp:effectExtent l="19050" t="0" r="0" b="0"/>
            <wp:wrapThrough wrapText="bothSides">
              <wp:wrapPolygon edited="0">
                <wp:start x="-108" y="0"/>
                <wp:lineTo x="-108" y="20703"/>
                <wp:lineTo x="21564" y="20703"/>
                <wp:lineTo x="21564" y="0"/>
                <wp:lineTo x="-108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AD" w:rsidRPr="009B392E" w:rsidRDefault="004C3FA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/>
      </w:tblPr>
      <w:tblGrid>
        <w:gridCol w:w="1908"/>
        <w:gridCol w:w="8475"/>
      </w:tblGrid>
      <w:tr w:rsidR="00363638" w:rsidRPr="009B392E" w:rsidTr="000F161A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설립일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대표자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주소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주요사업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종업원수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6.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홈페이지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www.</w:t>
            </w:r>
          </w:p>
          <w:p w:rsidR="004C3FAD" w:rsidRPr="000F161A" w:rsidRDefault="004C3FAD" w:rsidP="004C3FA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업종구분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</w:tc>
      </w:tr>
      <w:tr w:rsidR="00363638" w:rsidRPr="009B392E" w:rsidTr="000F161A">
        <w:trPr>
          <w:trHeight w:val="2509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proofErr w:type="spellStart"/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  <w:proofErr w:type="spellEnd"/>
          </w:p>
        </w:tc>
      </w:tr>
      <w:tr w:rsidR="00363638" w:rsidRPr="009B392E" w:rsidTr="000F161A">
        <w:trPr>
          <w:trHeight w:val="4656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proofErr w:type="spellStart"/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  <w:proofErr w:type="spellEnd"/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63638" w:rsidRPr="009B392E" w:rsidTr="000F161A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75A5F" w:rsidRDefault="00175A5F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61"/>
        <w:gridCol w:w="7579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3"/>
      <w:footerReference w:type="even" r:id="rId14"/>
      <w:footerReference w:type="default" r:id="rId15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EB8" w:rsidRDefault="00196EB8">
      <w:r>
        <w:separator/>
      </w:r>
    </w:p>
  </w:endnote>
  <w:endnote w:type="continuationSeparator" w:id="0">
    <w:p w:rsidR="00196EB8" w:rsidRDefault="0019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안상수2006중간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Default="00460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Default="004607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37F1">
      <w:rPr>
        <w:rStyle w:val="a4"/>
        <w:noProof/>
      </w:rPr>
      <w:t>5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EB8" w:rsidRDefault="00196EB8">
      <w:r>
        <w:separator/>
      </w:r>
    </w:p>
  </w:footnote>
  <w:footnote w:type="continuationSeparator" w:id="0">
    <w:p w:rsidR="00196EB8" w:rsidRDefault="0019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hideSpellingErrors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9394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 [241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878"/>
    <w:rsid w:val="0006074F"/>
    <w:rsid w:val="0006444F"/>
    <w:rsid w:val="000756FC"/>
    <w:rsid w:val="000A1540"/>
    <w:rsid w:val="000C0D2A"/>
    <w:rsid w:val="000D11FC"/>
    <w:rsid w:val="000D6C98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96EB8"/>
    <w:rsid w:val="001B0A19"/>
    <w:rsid w:val="001B793F"/>
    <w:rsid w:val="002102AC"/>
    <w:rsid w:val="0021681F"/>
    <w:rsid w:val="002216B6"/>
    <w:rsid w:val="00236428"/>
    <w:rsid w:val="00274A1A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4245A"/>
    <w:rsid w:val="003569E2"/>
    <w:rsid w:val="00363638"/>
    <w:rsid w:val="00365A4A"/>
    <w:rsid w:val="003900C2"/>
    <w:rsid w:val="003975CC"/>
    <w:rsid w:val="003A1616"/>
    <w:rsid w:val="003B7988"/>
    <w:rsid w:val="003D2272"/>
    <w:rsid w:val="003D4987"/>
    <w:rsid w:val="003F78A5"/>
    <w:rsid w:val="00427D41"/>
    <w:rsid w:val="004325D9"/>
    <w:rsid w:val="004458E8"/>
    <w:rsid w:val="00457AEA"/>
    <w:rsid w:val="004607B1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51904"/>
    <w:rsid w:val="00583048"/>
    <w:rsid w:val="00585F66"/>
    <w:rsid w:val="005A3231"/>
    <w:rsid w:val="005E2532"/>
    <w:rsid w:val="005E7906"/>
    <w:rsid w:val="005F7F2A"/>
    <w:rsid w:val="00623C47"/>
    <w:rsid w:val="00631224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E496D"/>
    <w:rsid w:val="007F068E"/>
    <w:rsid w:val="0080359C"/>
    <w:rsid w:val="008445C4"/>
    <w:rsid w:val="00861D50"/>
    <w:rsid w:val="00890C28"/>
    <w:rsid w:val="00893830"/>
    <w:rsid w:val="0089426B"/>
    <w:rsid w:val="00895542"/>
    <w:rsid w:val="008A5164"/>
    <w:rsid w:val="008B15EF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A2372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F60FA"/>
    <w:rsid w:val="00AF768B"/>
    <w:rsid w:val="00B03441"/>
    <w:rsid w:val="00B45DC9"/>
    <w:rsid w:val="00B6043D"/>
    <w:rsid w:val="00B6319A"/>
    <w:rsid w:val="00B73E70"/>
    <w:rsid w:val="00B825B5"/>
    <w:rsid w:val="00B83651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F5446"/>
    <w:rsid w:val="00CF7777"/>
    <w:rsid w:val="00D24FF0"/>
    <w:rsid w:val="00D8488E"/>
    <w:rsid w:val="00D8745B"/>
    <w:rsid w:val="00DB1548"/>
    <w:rsid w:val="00DC37F1"/>
    <w:rsid w:val="00DE0855"/>
    <w:rsid w:val="00DE0E59"/>
    <w:rsid w:val="00DF38CC"/>
    <w:rsid w:val="00E03405"/>
    <w:rsid w:val="00E07631"/>
    <w:rsid w:val="00E1119B"/>
    <w:rsid w:val="00E27446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13657"/>
    <w:rsid w:val="00F528D1"/>
    <w:rsid w:val="00F57DF9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 style="mso-width-percent:400;mso-height-percent:200;mso-width-relative:margin;mso-height-relative:margin" fillcolor="white" stroke="f">
      <v:fill color="white"/>
      <v:stroke on="f"/>
      <v:textbox style="mso-fit-shape-to-text:t"/>
      <o:colormenu v:ext="edit" fillcolor="none [241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BF99-DC75-4ED6-A632-89A830B4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Windows 사용자</cp:lastModifiedBy>
  <cp:revision>2</cp:revision>
  <cp:lastPrinted>2009-04-08T00:28:00Z</cp:lastPrinted>
  <dcterms:created xsi:type="dcterms:W3CDTF">2013-04-30T08:03:00Z</dcterms:created>
  <dcterms:modified xsi:type="dcterms:W3CDTF">2013-04-30T08:03:00Z</dcterms:modified>
</cp:coreProperties>
</file>